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D01" w:rsidRPr="00ED1514" w:rsidRDefault="00495EBA" w:rsidP="00ED1514">
      <w:pPr>
        <w:pStyle w:val="c2"/>
        <w:shd w:val="clear" w:color="auto" w:fill="FFFFFF"/>
        <w:spacing w:beforeAutospacing="0" w:after="0" w:afterAutospacing="0"/>
        <w:jc w:val="center"/>
      </w:pPr>
      <w:r w:rsidRPr="00ED1514">
        <w:rPr>
          <w:rStyle w:val="c4"/>
          <w:b/>
          <w:bCs/>
          <w:iCs/>
          <w:color w:val="000000"/>
          <w:sz w:val="40"/>
          <w:szCs w:val="40"/>
        </w:rPr>
        <w:t>Консультация</w:t>
      </w:r>
      <w:r w:rsidR="001C715A">
        <w:rPr>
          <w:rStyle w:val="c4"/>
          <w:b/>
          <w:bCs/>
          <w:iCs/>
          <w:color w:val="000000"/>
          <w:sz w:val="40"/>
          <w:szCs w:val="40"/>
        </w:rPr>
        <w:t xml:space="preserve"> для родителей</w:t>
      </w:r>
    </w:p>
    <w:p w:rsidR="00252D01" w:rsidRPr="00ED1514" w:rsidRDefault="00495EBA" w:rsidP="00ED1514">
      <w:pPr>
        <w:pStyle w:val="c2"/>
        <w:shd w:val="clear" w:color="auto" w:fill="FFFFFF"/>
        <w:spacing w:beforeAutospacing="0" w:after="0" w:afterAutospacing="0"/>
        <w:ind w:left="-284"/>
        <w:jc w:val="both"/>
        <w:rPr>
          <w:rStyle w:val="c4"/>
          <w:b/>
          <w:bCs/>
          <w:iCs/>
          <w:color w:val="000000"/>
          <w:sz w:val="40"/>
          <w:szCs w:val="40"/>
        </w:rPr>
      </w:pPr>
      <w:r w:rsidRPr="00ED1514">
        <w:rPr>
          <w:rStyle w:val="c4"/>
          <w:b/>
          <w:bCs/>
          <w:iCs/>
          <w:color w:val="000000"/>
          <w:sz w:val="40"/>
          <w:szCs w:val="40"/>
        </w:rPr>
        <w:t>«Обучение прав</w:t>
      </w:r>
      <w:r w:rsidR="00ED1514" w:rsidRPr="00ED1514">
        <w:rPr>
          <w:rStyle w:val="c4"/>
          <w:b/>
          <w:bCs/>
          <w:iCs/>
          <w:color w:val="000000"/>
          <w:sz w:val="40"/>
          <w:szCs w:val="40"/>
        </w:rPr>
        <w:t>илам дорожного движения в семье»</w:t>
      </w:r>
    </w:p>
    <w:p w:rsidR="00ED1514" w:rsidRPr="00ED1514" w:rsidRDefault="00ED1514" w:rsidP="00ED1514">
      <w:pPr>
        <w:pStyle w:val="c2"/>
        <w:shd w:val="clear" w:color="auto" w:fill="FFFFFF"/>
        <w:spacing w:beforeAutospacing="0" w:after="0" w:afterAutospacing="0"/>
        <w:ind w:left="-284"/>
        <w:jc w:val="both"/>
        <w:rPr>
          <w:b/>
          <w:bCs/>
          <w:i/>
          <w:iCs/>
          <w:color w:val="000000"/>
          <w:sz w:val="40"/>
          <w:szCs w:val="40"/>
        </w:rPr>
      </w:pPr>
    </w:p>
    <w:p w:rsidR="00252D01" w:rsidRDefault="00495EBA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rStyle w:val="c4"/>
          <w:color w:val="0D0D0D" w:themeColor="text1" w:themeTint="F2"/>
          <w:sz w:val="28"/>
          <w:szCs w:val="28"/>
        </w:rPr>
      </w:pPr>
      <w:r>
        <w:rPr>
          <w:rStyle w:val="c4"/>
          <w:color w:val="000000"/>
          <w:sz w:val="28"/>
          <w:szCs w:val="28"/>
        </w:rPr>
        <w:t>Каждый родитель</w:t>
      </w:r>
      <w:r>
        <w:rPr>
          <w:rStyle w:val="c4"/>
          <w:color w:val="0D0D0D" w:themeColor="text1" w:themeTint="F2"/>
          <w:sz w:val="28"/>
          <w:szCs w:val="28"/>
        </w:rPr>
        <w:t xml:space="preserve"> должен своевременно обучить своего ребёнка умению ориентироваться в дорожной ситуации, воспитывать у него потребность быть на улице дисциплинированным и внимательным, осторожным и осмотрительным. Для этого надо так знакомить детей с правилами дорожного движения и безопасного поведения на </w:t>
      </w:r>
      <w:r w:rsidR="00ED1514">
        <w:rPr>
          <w:rStyle w:val="c4"/>
          <w:color w:val="0D0D0D" w:themeColor="text1" w:themeTint="F2"/>
          <w:sz w:val="28"/>
          <w:szCs w:val="28"/>
        </w:rPr>
        <w:t>улице, чтобы они строго соблюдали</w:t>
      </w:r>
      <w:r>
        <w:rPr>
          <w:rStyle w:val="c4"/>
          <w:color w:val="0D0D0D" w:themeColor="text1" w:themeTint="F2"/>
          <w:sz w:val="28"/>
          <w:szCs w:val="28"/>
        </w:rPr>
        <w:t xml:space="preserve"> их, став школьниками.</w:t>
      </w:r>
    </w:p>
    <w:p w:rsidR="00252D01" w:rsidRDefault="00495EBA">
      <w:pPr>
        <w:pStyle w:val="a5"/>
        <w:shd w:val="clear" w:color="auto" w:fill="FFFFFF"/>
        <w:spacing w:beforeAutospacing="0" w:after="0" w:afterAutospacing="0"/>
        <w:ind w:firstLine="568"/>
        <w:contextualSpacing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Дети дошкольного возраста не разбираются в дорожных знаках, правилах дорожного движения, в разметке дорог, в возможностях транспортных средств. Они не обладают способностью взрослых и детей старшего возраста оценивать скорость и расстояние. </w:t>
      </w:r>
      <w:proofErr w:type="gramStart"/>
      <w:r>
        <w:rPr>
          <w:color w:val="0D0D0D" w:themeColor="text1" w:themeTint="F2"/>
          <w:sz w:val="28"/>
          <w:szCs w:val="28"/>
        </w:rPr>
        <w:t>Слух и зрение детей развиты в недостаточной степени.</w:t>
      </w:r>
      <w:proofErr w:type="gramEnd"/>
      <w:r>
        <w:rPr>
          <w:color w:val="0D0D0D" w:themeColor="text1" w:themeTint="F2"/>
          <w:sz w:val="28"/>
          <w:szCs w:val="28"/>
        </w:rPr>
        <w:t xml:space="preserve"> Они, в частности, не могут переместить свой взгляд с близких объектов на дальние</w:t>
      </w:r>
      <w:r w:rsidR="00ED1514">
        <w:rPr>
          <w:color w:val="0D0D0D" w:themeColor="text1" w:themeTint="F2"/>
          <w:sz w:val="28"/>
          <w:szCs w:val="28"/>
        </w:rPr>
        <w:t>,</w:t>
      </w:r>
      <w:r>
        <w:rPr>
          <w:color w:val="0D0D0D" w:themeColor="text1" w:themeTint="F2"/>
          <w:sz w:val="28"/>
          <w:szCs w:val="28"/>
        </w:rPr>
        <w:t xml:space="preserve"> </w:t>
      </w:r>
      <w:proofErr w:type="gramStart"/>
      <w:r>
        <w:rPr>
          <w:color w:val="0D0D0D" w:themeColor="text1" w:themeTint="F2"/>
          <w:sz w:val="28"/>
          <w:szCs w:val="28"/>
        </w:rPr>
        <w:t>и</w:t>
      </w:r>
      <w:proofErr w:type="gramEnd"/>
      <w:r>
        <w:rPr>
          <w:color w:val="0D0D0D" w:themeColor="text1" w:themeTint="F2"/>
          <w:sz w:val="28"/>
          <w:szCs w:val="28"/>
        </w:rPr>
        <w:t xml:space="preserve"> наоборот, с такой же скоростью, как взрослые. Им трудно определить, с какой стороны поступают звуко</w:t>
      </w:r>
      <w:r w:rsidR="00ED1514">
        <w:rPr>
          <w:color w:val="0D0D0D" w:themeColor="text1" w:themeTint="F2"/>
          <w:sz w:val="28"/>
          <w:szCs w:val="28"/>
        </w:rPr>
        <w:t>вые сигналы. Небольшой рост ребё</w:t>
      </w:r>
      <w:r>
        <w:rPr>
          <w:color w:val="0D0D0D" w:themeColor="text1" w:themeTint="F2"/>
          <w:sz w:val="28"/>
          <w:szCs w:val="28"/>
        </w:rPr>
        <w:t>нка не позволяет ему получить полный обзор дорожного движения. Способность осуществлять одновременно несколько действий развит</w:t>
      </w:r>
      <w:r w:rsidR="00ED1514">
        <w:rPr>
          <w:color w:val="0D0D0D" w:themeColor="text1" w:themeTint="F2"/>
          <w:sz w:val="28"/>
          <w:szCs w:val="28"/>
        </w:rPr>
        <w:t>а в недостаточной степени у ребё</w:t>
      </w:r>
      <w:r>
        <w:rPr>
          <w:color w:val="0D0D0D" w:themeColor="text1" w:themeTint="F2"/>
          <w:sz w:val="28"/>
          <w:szCs w:val="28"/>
        </w:rPr>
        <w:t xml:space="preserve">нка младшего возраста. </w:t>
      </w:r>
    </w:p>
    <w:p w:rsidR="00252D01" w:rsidRDefault="00495EBA">
      <w:pPr>
        <w:pStyle w:val="a5"/>
        <w:shd w:val="clear" w:color="auto" w:fill="FFFFFF"/>
        <w:spacing w:beforeAutospacing="0" w:after="0" w:afterAutospacing="0"/>
        <w:ind w:firstLine="568"/>
        <w:contextualSpacing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Дети не обладают способностью делать выводы общего характера из своего обучения, т.е. они не могут перенести, например, правила правильного перехода дороги с того места, где они этому научились, на все другие места, где они должны переходить дорогу.</w:t>
      </w:r>
    </w:p>
    <w:p w:rsidR="00252D01" w:rsidRDefault="00ED1514">
      <w:pPr>
        <w:pStyle w:val="a5"/>
        <w:shd w:val="clear" w:color="auto" w:fill="FFFFFF"/>
        <w:spacing w:beforeAutospacing="0" w:after="0" w:afterAutospacing="0"/>
        <w:ind w:firstLine="568"/>
        <w:contextualSpacing/>
        <w:jc w:val="both"/>
        <w:rPr>
          <w:color w:val="0D0D0D" w:themeColor="text1" w:themeTint="F2"/>
          <w:sz w:val="28"/>
          <w:szCs w:val="28"/>
        </w:rPr>
      </w:pPr>
      <w:r>
        <w:rPr>
          <w:i/>
          <w:color w:val="0D0D0D" w:themeColor="text1" w:themeTint="F2"/>
          <w:sz w:val="28"/>
          <w:szCs w:val="28"/>
        </w:rPr>
        <w:t>Рост ребё</w:t>
      </w:r>
      <w:r w:rsidR="00495EBA">
        <w:rPr>
          <w:i/>
          <w:color w:val="0D0D0D" w:themeColor="text1" w:themeTint="F2"/>
          <w:sz w:val="28"/>
          <w:szCs w:val="28"/>
        </w:rPr>
        <w:t>нка — серьезное препятствие и для своевременного обнаружения его водителем на дороге</w:t>
      </w:r>
      <w:r w:rsidR="00495EBA">
        <w:rPr>
          <w:color w:val="0D0D0D" w:themeColor="text1" w:themeTint="F2"/>
          <w:sz w:val="28"/>
          <w:szCs w:val="28"/>
        </w:rPr>
        <w:t>.</w:t>
      </w:r>
    </w:p>
    <w:p w:rsidR="00252D01" w:rsidRDefault="00495EBA">
      <w:pPr>
        <w:pStyle w:val="a5"/>
        <w:shd w:val="clear" w:color="auto" w:fill="FFFFFF"/>
        <w:spacing w:beforeAutospacing="0" w:after="0" w:afterAutospacing="0"/>
        <w:ind w:firstLine="568"/>
        <w:contextualSpacing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Дети иначе, чем взрослые, </w:t>
      </w:r>
      <w:proofErr w:type="gramStart"/>
      <w:r>
        <w:rPr>
          <w:color w:val="0D0D0D" w:themeColor="text1" w:themeTint="F2"/>
          <w:sz w:val="28"/>
          <w:szCs w:val="28"/>
        </w:rPr>
        <w:t>переходят проезжую часть дороги</w:t>
      </w:r>
      <w:proofErr w:type="gramEnd"/>
      <w:r>
        <w:rPr>
          <w:color w:val="0D0D0D" w:themeColor="text1" w:themeTint="F2"/>
          <w:sz w:val="28"/>
          <w:szCs w:val="28"/>
        </w:rPr>
        <w:t>. Так, взрослые, подходя к проезжей части, уже издалека наблюдают и оценивают создавшуюся ситуацию, а дети же начинают наблюдение, только подходя к краю проезжей части.</w:t>
      </w:r>
    </w:p>
    <w:p w:rsidR="00252D01" w:rsidRDefault="00495EBA">
      <w:pPr>
        <w:pStyle w:val="a5"/>
        <w:shd w:val="clear" w:color="auto" w:fill="FFFFFF"/>
        <w:spacing w:beforeAutospacing="0" w:after="0" w:afterAutospacing="0"/>
        <w:ind w:firstLine="568"/>
        <w:contextualSpacing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Потребность детей в движении, которая преобладает над осторожностью, недооценка обстановки, недостаточные знания об источниках повышенной опасности на дороге, а иногда и просто интерес к окружающей его обстановке могут привести к печальным последствиям.</w:t>
      </w:r>
    </w:p>
    <w:p w:rsidR="00252D01" w:rsidRDefault="00495EBA">
      <w:pPr>
        <w:pStyle w:val="a5"/>
        <w:shd w:val="clear" w:color="auto" w:fill="FFFFFF"/>
        <w:spacing w:beforeAutospacing="0" w:after="0" w:afterAutospacing="0"/>
        <w:contextualSpacing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Дети по-разному реагируют на различные виды транспортных средств. При приближении бол</w:t>
      </w:r>
      <w:r w:rsidR="00ED1514">
        <w:rPr>
          <w:color w:val="0D0D0D" w:themeColor="text1" w:themeTint="F2"/>
          <w:sz w:val="28"/>
          <w:szCs w:val="28"/>
        </w:rPr>
        <w:t>ьшого грузовика, автобуса, даже если они движутся с небольшой скоростью, ребё</w:t>
      </w:r>
      <w:r>
        <w:rPr>
          <w:color w:val="0D0D0D" w:themeColor="text1" w:themeTint="F2"/>
          <w:sz w:val="28"/>
          <w:szCs w:val="28"/>
        </w:rPr>
        <w:t>нок не рискует пересекать проезжую часть дороги, но недооценивает опасность небольших размеров — легковых автомобилей и особенно мотоциклов, которые приближаются с высокой скоростью. Порой они считают, что автомобиль можно остановить мгновенно.</w:t>
      </w:r>
    </w:p>
    <w:p w:rsidR="00ED1514" w:rsidRDefault="00495EBA" w:rsidP="00ED1514">
      <w:pPr>
        <w:pStyle w:val="a5"/>
        <w:shd w:val="clear" w:color="auto" w:fill="FFFFFF"/>
        <w:spacing w:beforeAutospacing="0" w:after="0" w:afterAutospacing="0"/>
        <w:ind w:firstLine="568"/>
        <w:contextualSpacing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Все перечисленные особенно</w:t>
      </w:r>
      <w:r w:rsidR="00ED1514">
        <w:rPr>
          <w:color w:val="0D0D0D" w:themeColor="text1" w:themeTint="F2"/>
          <w:sz w:val="28"/>
          <w:szCs w:val="28"/>
        </w:rPr>
        <w:t>сти ребё</w:t>
      </w:r>
      <w:r>
        <w:rPr>
          <w:color w:val="0D0D0D" w:themeColor="text1" w:themeTint="F2"/>
          <w:sz w:val="28"/>
          <w:szCs w:val="28"/>
        </w:rPr>
        <w:t>нка говорят о том, что невозможно приспособить поведение детей к условия</w:t>
      </w:r>
      <w:r w:rsidR="00ED1514">
        <w:rPr>
          <w:color w:val="0D0D0D" w:themeColor="text1" w:themeTint="F2"/>
          <w:sz w:val="28"/>
          <w:szCs w:val="28"/>
        </w:rPr>
        <w:t>м дорожного движения только путё</w:t>
      </w:r>
      <w:r>
        <w:rPr>
          <w:color w:val="0D0D0D" w:themeColor="text1" w:themeTint="F2"/>
          <w:sz w:val="28"/>
          <w:szCs w:val="28"/>
        </w:rPr>
        <w:t>м обучения, к ним нужен особый подход при сообщении знаний о правилах безопасного поведения на дороге.</w:t>
      </w:r>
    </w:p>
    <w:p w:rsidR="00252D01" w:rsidRPr="00ED1514" w:rsidRDefault="00495EBA" w:rsidP="00ED1514">
      <w:pPr>
        <w:pStyle w:val="a5"/>
        <w:shd w:val="clear" w:color="auto" w:fill="FFFFFF"/>
        <w:spacing w:beforeAutospacing="0" w:after="0" w:afterAutospacing="0"/>
        <w:ind w:firstLine="568"/>
        <w:contextualSpacing/>
        <w:jc w:val="both"/>
        <w:rPr>
          <w:color w:val="0D0D0D" w:themeColor="text1" w:themeTint="F2"/>
          <w:sz w:val="28"/>
          <w:szCs w:val="28"/>
        </w:rPr>
      </w:pPr>
      <w:r>
        <w:rPr>
          <w:rStyle w:val="c4"/>
          <w:color w:val="0D0D0D" w:themeColor="text1" w:themeTint="F2"/>
          <w:sz w:val="28"/>
          <w:szCs w:val="28"/>
        </w:rPr>
        <w:lastRenderedPageBreak/>
        <w:t>Только единые требования</w:t>
      </w:r>
      <w:r>
        <w:rPr>
          <w:rStyle w:val="c4"/>
          <w:color w:val="000000"/>
          <w:sz w:val="28"/>
          <w:szCs w:val="28"/>
        </w:rPr>
        <w:t>, предъявляемые к детям со стороны педагогов и родителей, будут способствовать успешному овладению детьми азбукой дорожного движения.</w:t>
      </w:r>
    </w:p>
    <w:p w:rsidR="00252D01" w:rsidRDefault="00495EBA">
      <w:pPr>
        <w:pStyle w:val="c2"/>
        <w:shd w:val="clear" w:color="auto" w:fill="FFFFFF"/>
        <w:spacing w:beforeAutospacing="0" w:after="0" w:afterAutospacing="0"/>
        <w:ind w:firstLine="568"/>
        <w:jc w:val="both"/>
      </w:pPr>
      <w:r>
        <w:rPr>
          <w:rStyle w:val="c4"/>
          <w:bCs/>
          <w:i/>
          <w:color w:val="000000"/>
          <w:sz w:val="36"/>
          <w:szCs w:val="28"/>
        </w:rPr>
        <w:t xml:space="preserve">Мамы и папы! </w:t>
      </w:r>
      <w:r w:rsidR="00ED1514">
        <w:rPr>
          <w:rStyle w:val="c4"/>
          <w:i/>
          <w:color w:val="000000"/>
          <w:sz w:val="28"/>
          <w:szCs w:val="28"/>
        </w:rPr>
        <w:t>Всегда ли вы подаёте ребё</w:t>
      </w:r>
      <w:r>
        <w:rPr>
          <w:rStyle w:val="c4"/>
          <w:i/>
          <w:color w:val="000000"/>
          <w:sz w:val="28"/>
          <w:szCs w:val="28"/>
        </w:rPr>
        <w:t>нку пример соблюдения правил без</w:t>
      </w:r>
      <w:r w:rsidR="00ED1514">
        <w:rPr>
          <w:rStyle w:val="c4"/>
          <w:i/>
          <w:color w:val="000000"/>
          <w:sz w:val="28"/>
          <w:szCs w:val="28"/>
        </w:rPr>
        <w:t>опасного перехода улиц и перекрё</w:t>
      </w:r>
      <w:r>
        <w:rPr>
          <w:rStyle w:val="c4"/>
          <w:i/>
          <w:color w:val="000000"/>
          <w:sz w:val="28"/>
          <w:szCs w:val="28"/>
        </w:rPr>
        <w:t>стков, посадки в трамвай, автобус, обхода этих транспортных средств на остановках?</w:t>
      </w:r>
    </w:p>
    <w:p w:rsidR="00252D01" w:rsidRDefault="00495EBA">
      <w:pPr>
        <w:pStyle w:val="c2"/>
        <w:shd w:val="clear" w:color="auto" w:fill="FFFFFF"/>
        <w:spacing w:beforeAutospacing="0" w:after="0" w:afterAutospacing="0"/>
        <w:ind w:firstLine="568"/>
        <w:jc w:val="both"/>
      </w:pPr>
      <w:r>
        <w:rPr>
          <w:rStyle w:val="c4"/>
          <w:b/>
          <w:bCs/>
          <w:color w:val="000000"/>
          <w:sz w:val="36"/>
          <w:szCs w:val="28"/>
        </w:rPr>
        <w:t xml:space="preserve">Помните! </w:t>
      </w:r>
      <w:r>
        <w:rPr>
          <w:rStyle w:val="c4"/>
          <w:b/>
          <w:color w:val="000000"/>
          <w:sz w:val="36"/>
          <w:szCs w:val="28"/>
        </w:rPr>
        <w:t>Нарушая правила дорожного движения</w:t>
      </w:r>
      <w:r>
        <w:rPr>
          <w:rStyle w:val="c4"/>
          <w:b/>
          <w:color w:val="000000"/>
          <w:sz w:val="28"/>
          <w:szCs w:val="28"/>
        </w:rPr>
        <w:t xml:space="preserve">, </w:t>
      </w:r>
      <w:r>
        <w:rPr>
          <w:rStyle w:val="c4"/>
          <w:b/>
          <w:color w:val="000000"/>
          <w:sz w:val="36"/>
          <w:szCs w:val="28"/>
        </w:rPr>
        <w:t>вы</w:t>
      </w:r>
      <w:r>
        <w:rPr>
          <w:rStyle w:val="c4"/>
          <w:b/>
          <w:color w:val="000000"/>
          <w:sz w:val="28"/>
          <w:szCs w:val="28"/>
        </w:rPr>
        <w:t xml:space="preserve"> как бы негласно </w:t>
      </w:r>
      <w:r>
        <w:rPr>
          <w:rStyle w:val="c4"/>
          <w:b/>
          <w:color w:val="000000"/>
          <w:sz w:val="36"/>
          <w:szCs w:val="28"/>
        </w:rPr>
        <w:t>разрешаете нарушать их своим детям</w:t>
      </w:r>
      <w:r>
        <w:rPr>
          <w:rStyle w:val="c4"/>
          <w:b/>
          <w:color w:val="000000"/>
          <w:sz w:val="28"/>
          <w:szCs w:val="28"/>
        </w:rPr>
        <w:t>.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Используйте прогулки с детьми для объяснения им правил безопасности на улицах. С этой целью полезно: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 xml:space="preserve">- понаблюдать за работой </w:t>
      </w:r>
      <w:r w:rsidR="009430F9">
        <w:rPr>
          <w:rStyle w:val="c4"/>
          <w:color w:val="000000"/>
          <w:sz w:val="28"/>
          <w:szCs w:val="28"/>
        </w:rPr>
        <w:t>светофора, обратив внимание ребё</w:t>
      </w:r>
      <w:r>
        <w:rPr>
          <w:rStyle w:val="c4"/>
          <w:color w:val="000000"/>
          <w:sz w:val="28"/>
          <w:szCs w:val="28"/>
        </w:rPr>
        <w:t>нка на связь между цветами на светофоре и движением машин;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- показать знаки, указатели дорожного движения, рассказать об их значении;</w:t>
      </w:r>
    </w:p>
    <w:p w:rsidR="00252D01" w:rsidRDefault="009430F9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- предлагать ребё</w:t>
      </w:r>
      <w:r w:rsidR="00495EBA">
        <w:rPr>
          <w:rStyle w:val="c4"/>
          <w:color w:val="000000"/>
          <w:sz w:val="28"/>
          <w:szCs w:val="28"/>
        </w:rPr>
        <w:t>нку самому н</w:t>
      </w:r>
      <w:r>
        <w:rPr>
          <w:rStyle w:val="c4"/>
          <w:color w:val="000000"/>
          <w:sz w:val="28"/>
          <w:szCs w:val="28"/>
        </w:rPr>
        <w:t>айти дорогу домой, когда вы берё</w:t>
      </w:r>
      <w:r w:rsidR="00495EBA">
        <w:rPr>
          <w:rStyle w:val="c4"/>
          <w:color w:val="000000"/>
          <w:sz w:val="28"/>
          <w:szCs w:val="28"/>
        </w:rPr>
        <w:t>те его с собой, отправляясь в магазин, гулять и т.п.</w:t>
      </w:r>
    </w:p>
    <w:p w:rsidR="00252D01" w:rsidRDefault="009430F9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- обращаться к ребё</w:t>
      </w:r>
      <w:r w:rsidR="00495EBA">
        <w:rPr>
          <w:rStyle w:val="c4"/>
          <w:color w:val="000000"/>
          <w:sz w:val="28"/>
          <w:szCs w:val="28"/>
        </w:rPr>
        <w:t>нку с вопросами: как, по его мнению, следует поступить на улице в том, или ином случае, что означает тот или иной дорожный знак.</w:t>
      </w:r>
    </w:p>
    <w:p w:rsidR="00252D01" w:rsidRPr="009430F9" w:rsidRDefault="009430F9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b/>
          <w:i/>
          <w:color w:val="000000"/>
          <w:sz w:val="22"/>
          <w:szCs w:val="22"/>
          <w:u w:val="single"/>
        </w:rPr>
      </w:pPr>
      <w:r w:rsidRPr="009430F9">
        <w:rPr>
          <w:rStyle w:val="c4"/>
          <w:b/>
          <w:i/>
          <w:color w:val="000000"/>
          <w:sz w:val="28"/>
          <w:szCs w:val="28"/>
          <w:u w:val="single"/>
        </w:rPr>
        <w:t>Учите ребё</w:t>
      </w:r>
      <w:r w:rsidR="00495EBA" w:rsidRPr="009430F9">
        <w:rPr>
          <w:rStyle w:val="c4"/>
          <w:b/>
          <w:i/>
          <w:color w:val="000000"/>
          <w:sz w:val="28"/>
          <w:szCs w:val="28"/>
          <w:u w:val="single"/>
        </w:rPr>
        <w:t>нка: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- не спешить при переходе улицы;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- переходить дорогу лишь тогда, когда обзору ничто не мешает;</w:t>
      </w:r>
    </w:p>
    <w:p w:rsidR="00252D01" w:rsidRDefault="00495EBA">
      <w:pPr>
        <w:pStyle w:val="c2"/>
        <w:shd w:val="clear" w:color="auto" w:fill="FFFFFF"/>
        <w:spacing w:beforeAutospacing="0" w:after="0" w:afterAutospacing="0"/>
        <w:ind w:firstLine="568"/>
        <w:jc w:val="both"/>
      </w:pPr>
      <w:r>
        <w:rPr>
          <w:rStyle w:val="c4"/>
          <w:color w:val="000000"/>
          <w:sz w:val="28"/>
          <w:szCs w:val="28"/>
        </w:rPr>
        <w:t>- прежде чем перейти дорогу, дождаться, чтобы транспорт отъехал от остановки.</w:t>
      </w:r>
    </w:p>
    <w:p w:rsidR="00252D01" w:rsidRDefault="009430F9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Воспитывайте у ребё</w:t>
      </w:r>
      <w:r w:rsidR="00495EBA">
        <w:rPr>
          <w:rStyle w:val="c4"/>
          <w:color w:val="000000"/>
          <w:sz w:val="28"/>
          <w:szCs w:val="28"/>
        </w:rPr>
        <w:t>нка умение быть бдительным на улице. Так, оказавшись рядом со ст</w:t>
      </w:r>
      <w:r>
        <w:rPr>
          <w:rStyle w:val="c4"/>
          <w:color w:val="000000"/>
          <w:sz w:val="28"/>
          <w:szCs w:val="28"/>
        </w:rPr>
        <w:t>оящим автобусом, предложите ребё</w:t>
      </w:r>
      <w:r w:rsidR="00495EBA">
        <w:rPr>
          <w:rStyle w:val="c4"/>
          <w:color w:val="000000"/>
          <w:sz w:val="28"/>
          <w:szCs w:val="28"/>
        </w:rPr>
        <w:t>нку приостановиться, внимательно осмотреться, не приближается ли машина. Объясните ему, какая опасность может ожидать пешехода, если он внезапно выходит из-за стоящего транспорта на проезжую часть.</w:t>
      </w:r>
    </w:p>
    <w:p w:rsidR="00252D01" w:rsidRDefault="00495EBA">
      <w:pPr>
        <w:pStyle w:val="c2"/>
        <w:shd w:val="clear" w:color="auto" w:fill="FFFFFF"/>
        <w:spacing w:beforeAutospacing="0" w:after="0" w:afterAutospacing="0"/>
        <w:ind w:firstLine="568"/>
        <w:jc w:val="both"/>
      </w:pPr>
      <w:r>
        <w:rPr>
          <w:rStyle w:val="c4"/>
          <w:color w:val="000000"/>
          <w:sz w:val="28"/>
          <w:szCs w:val="28"/>
        </w:rPr>
        <w:t xml:space="preserve">Ещё один верный способ познакомить детей с Правилами дорожного движения – посмотреть обучающие мультфильмы про ПДД  детям: «Зебры в городе», «Светофор», «Азбука дорожного движения». Выучите основы безопасного поведения на дороге вместе с </w:t>
      </w:r>
      <w:proofErr w:type="spellStart"/>
      <w:proofErr w:type="gramStart"/>
      <w:r>
        <w:rPr>
          <w:rStyle w:val="c4"/>
          <w:color w:val="000000"/>
          <w:sz w:val="28"/>
          <w:szCs w:val="28"/>
        </w:rPr>
        <w:t>Теле-Няней</w:t>
      </w:r>
      <w:proofErr w:type="spellEnd"/>
      <w:proofErr w:type="gramEnd"/>
      <w:r>
        <w:rPr>
          <w:rStyle w:val="c4"/>
          <w:color w:val="000000"/>
          <w:sz w:val="28"/>
          <w:szCs w:val="28"/>
        </w:rPr>
        <w:t>!</w:t>
      </w:r>
    </w:p>
    <w:p w:rsidR="00252D01" w:rsidRDefault="009430F9">
      <w:pPr>
        <w:pStyle w:val="c2"/>
        <w:shd w:val="clear" w:color="auto" w:fill="FFFFFF"/>
        <w:spacing w:beforeAutospacing="0" w:after="0" w:afterAutospacing="0"/>
        <w:ind w:firstLine="568"/>
        <w:jc w:val="both"/>
        <w:rPr>
          <w:rStyle w:val="c9"/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Полезно рассмотреть с ребё</w:t>
      </w:r>
      <w:r w:rsidR="00495EBA">
        <w:rPr>
          <w:rStyle w:val="c4"/>
          <w:color w:val="000000"/>
          <w:sz w:val="28"/>
          <w:szCs w:val="28"/>
        </w:rPr>
        <w:t>нком набор</w:t>
      </w:r>
      <w:r>
        <w:rPr>
          <w:rStyle w:val="c4"/>
          <w:color w:val="000000"/>
          <w:sz w:val="28"/>
          <w:szCs w:val="28"/>
        </w:rPr>
        <w:t xml:space="preserve"> красочных рисунков «Красный, жёлтый, зелё</w:t>
      </w:r>
      <w:r w:rsidR="00495EBA">
        <w:rPr>
          <w:rStyle w:val="c4"/>
          <w:color w:val="000000"/>
          <w:sz w:val="28"/>
          <w:szCs w:val="28"/>
        </w:rPr>
        <w:t>ный», «Пешеходу-малышу».</w:t>
      </w:r>
    </w:p>
    <w:p w:rsidR="00252D01" w:rsidRDefault="00495EBA">
      <w:pPr>
        <w:pStyle w:val="c3"/>
        <w:shd w:val="clear" w:color="auto" w:fill="FFFFFF"/>
        <w:spacing w:beforeAutospacing="0" w:after="0" w:afterAutospacing="0"/>
        <w:ind w:firstLine="568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i/>
          <w:iCs/>
          <w:color w:val="000000"/>
          <w:sz w:val="32"/>
          <w:szCs w:val="32"/>
        </w:rPr>
        <w:t>Настольные игры для закрепления</w:t>
      </w:r>
    </w:p>
    <w:p w:rsidR="00252D01" w:rsidRDefault="00495EBA">
      <w:pPr>
        <w:pStyle w:val="c3"/>
        <w:shd w:val="clear" w:color="auto" w:fill="FFFFFF"/>
        <w:spacing w:beforeAutospacing="0" w:after="0" w:afterAutospacing="0"/>
        <w:ind w:firstLine="568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6"/>
          <w:b/>
          <w:bCs/>
          <w:i/>
          <w:iCs/>
          <w:color w:val="000000"/>
          <w:sz w:val="32"/>
          <w:szCs w:val="32"/>
        </w:rPr>
        <w:t>правил дорожного движения.</w:t>
      </w:r>
    </w:p>
    <w:p w:rsidR="00252D01" w:rsidRDefault="00495EBA">
      <w:pPr>
        <w:pStyle w:val="c2"/>
        <w:shd w:val="clear" w:color="auto" w:fill="FFFFFF"/>
        <w:spacing w:beforeAutospacing="0" w:after="0" w:afterAutospacing="0"/>
        <w:ind w:firstLine="568"/>
        <w:jc w:val="both"/>
      </w:pPr>
      <w:r>
        <w:rPr>
          <w:rStyle w:val="c4"/>
          <w:color w:val="000000"/>
          <w:sz w:val="28"/>
          <w:szCs w:val="28"/>
        </w:rPr>
        <w:t xml:space="preserve">Большую помощь в закреплении у детей знаний правил дорожного движения окажут игры. Хорошо, если приобретёте в магазине настольную игру по правилам дорожного движения. Можно самим смастерить обучающий материал. Улицу можно нарисовать на листе ватмана, для обыгрывания  взять маленькие машинки и фигурки. Для малыша это станет увлекательной игрой, в процессе которой он быстрее освоит Правила дорожного движения. Светофор можно смастерить из коробки и цветного картона. Пешеходную дорожку из полосок чёрного и белого картона. Полоски соединить скотчем. В игру возьмите </w:t>
      </w:r>
      <w:r>
        <w:rPr>
          <w:rStyle w:val="c4"/>
          <w:color w:val="000000"/>
          <w:sz w:val="28"/>
          <w:szCs w:val="28"/>
        </w:rPr>
        <w:lastRenderedPageBreak/>
        <w:t xml:space="preserve">мягкие игрушки. Пусть ребёнок объясняет игрушке, как </w:t>
      </w:r>
      <w:r w:rsidR="009430F9">
        <w:rPr>
          <w:rStyle w:val="c4"/>
          <w:color w:val="000000"/>
          <w:sz w:val="28"/>
          <w:szCs w:val="28"/>
        </w:rPr>
        <w:t>надо вести себя на дороге. И ещё</w:t>
      </w:r>
      <w:r>
        <w:rPr>
          <w:rStyle w:val="c4"/>
          <w:color w:val="000000"/>
          <w:sz w:val="28"/>
          <w:szCs w:val="28"/>
        </w:rPr>
        <w:t xml:space="preserve"> некоторые игры, в которые вы можете играть дома.</w:t>
      </w:r>
    </w:p>
    <w:p w:rsidR="00252D01" w:rsidRPr="009430F9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b/>
        </w:rPr>
      </w:pPr>
      <w:r w:rsidRPr="009430F9">
        <w:rPr>
          <w:rStyle w:val="c0"/>
          <w:b/>
          <w:bCs/>
          <w:i/>
          <w:color w:val="000000"/>
          <w:sz w:val="27"/>
          <w:szCs w:val="27"/>
        </w:rPr>
        <w:t>«По дороге»</w:t>
      </w:r>
    </w:p>
    <w:p w:rsidR="00252D01" w:rsidRDefault="009430F9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Задачи</w:t>
      </w:r>
      <w:r w:rsidR="00495EBA">
        <w:rPr>
          <w:rStyle w:val="c0"/>
          <w:bCs/>
          <w:color w:val="000000"/>
          <w:sz w:val="27"/>
          <w:szCs w:val="27"/>
          <w:u w:val="single"/>
        </w:rPr>
        <w:t>:</w:t>
      </w:r>
      <w:r w:rsidR="00495EBA" w:rsidRPr="009430F9">
        <w:rPr>
          <w:rStyle w:val="c0"/>
          <w:bCs/>
          <w:color w:val="000000"/>
          <w:sz w:val="27"/>
          <w:szCs w:val="27"/>
        </w:rPr>
        <w:t xml:space="preserve"> </w:t>
      </w:r>
      <w:r w:rsidR="00495EBA">
        <w:rPr>
          <w:rStyle w:val="c0"/>
          <w:color w:val="000000"/>
          <w:sz w:val="27"/>
          <w:szCs w:val="27"/>
        </w:rPr>
        <w:t>Закрепить знания о различных видах транспорта; тренировать внимание, память.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Ход игры:</w:t>
      </w:r>
      <w:r w:rsidR="009430F9">
        <w:rPr>
          <w:rStyle w:val="c0"/>
          <w:bCs/>
          <w:color w:val="000000"/>
          <w:sz w:val="27"/>
          <w:szCs w:val="27"/>
          <w:u w:val="single"/>
        </w:rPr>
        <w:t xml:space="preserve"> </w:t>
      </w:r>
      <w:r>
        <w:rPr>
          <w:rStyle w:val="c0"/>
          <w:color w:val="000000"/>
          <w:sz w:val="27"/>
          <w:szCs w:val="27"/>
        </w:rPr>
        <w:t>Перед поездкой в авто</w:t>
      </w:r>
      <w:r w:rsidR="009430F9">
        <w:rPr>
          <w:rStyle w:val="c0"/>
          <w:color w:val="000000"/>
          <w:sz w:val="27"/>
          <w:szCs w:val="27"/>
        </w:rPr>
        <w:t>бусе, машине договоритесь с ребё</w:t>
      </w:r>
      <w:r>
        <w:rPr>
          <w:rStyle w:val="c0"/>
          <w:color w:val="000000"/>
          <w:sz w:val="27"/>
          <w:szCs w:val="27"/>
        </w:rPr>
        <w:t>нком, кто какой вид транспорт</w:t>
      </w:r>
      <w:r w:rsidR="009430F9">
        <w:rPr>
          <w:rStyle w:val="c0"/>
          <w:color w:val="000000"/>
          <w:sz w:val="27"/>
          <w:szCs w:val="27"/>
        </w:rPr>
        <w:t>а будет собирать. По дороге ребё</w:t>
      </w:r>
      <w:r>
        <w:rPr>
          <w:rStyle w:val="c0"/>
          <w:color w:val="000000"/>
          <w:sz w:val="27"/>
          <w:szCs w:val="27"/>
        </w:rPr>
        <w:t>нок должен обращать внимание на машины, называть их, получа</w:t>
      </w:r>
      <w:r w:rsidR="009430F9">
        <w:rPr>
          <w:rStyle w:val="c0"/>
          <w:color w:val="000000"/>
          <w:sz w:val="27"/>
          <w:szCs w:val="27"/>
        </w:rPr>
        <w:t>я за это балл. Кто больше соберё</w:t>
      </w:r>
      <w:r>
        <w:rPr>
          <w:rStyle w:val="c0"/>
          <w:color w:val="000000"/>
          <w:sz w:val="27"/>
          <w:szCs w:val="27"/>
        </w:rPr>
        <w:t>т, тот и выиграл.</w:t>
      </w:r>
    </w:p>
    <w:p w:rsidR="00252D01" w:rsidRPr="009430F9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b/>
          <w:i/>
          <w:color w:val="000000"/>
          <w:sz w:val="22"/>
          <w:szCs w:val="22"/>
        </w:rPr>
      </w:pPr>
      <w:r w:rsidRPr="009430F9">
        <w:rPr>
          <w:rStyle w:val="c0"/>
          <w:b/>
          <w:bCs/>
          <w:i/>
          <w:color w:val="000000"/>
          <w:sz w:val="27"/>
          <w:szCs w:val="27"/>
        </w:rPr>
        <w:t>«Мы - пассажиры»</w:t>
      </w:r>
    </w:p>
    <w:p w:rsidR="00252D01" w:rsidRDefault="009430F9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Задачи:</w:t>
      </w:r>
      <w:r w:rsidRPr="009430F9"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>Уточнить знания ребё</w:t>
      </w:r>
      <w:r w:rsidR="00495EBA">
        <w:rPr>
          <w:rStyle w:val="c0"/>
          <w:color w:val="000000"/>
          <w:sz w:val="27"/>
          <w:szCs w:val="27"/>
        </w:rPr>
        <w:t>нка о том, что все мы бываем пассажирами; закрепить правила посадки в транспорт и высадки из него.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Материал:</w:t>
      </w:r>
      <w:r w:rsidR="009430F9" w:rsidRPr="009430F9"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>Картинки с дорожными ситуациями.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Ход игры</w:t>
      </w:r>
      <w:r>
        <w:rPr>
          <w:rStyle w:val="c0"/>
          <w:bCs/>
          <w:color w:val="000000"/>
          <w:sz w:val="27"/>
          <w:szCs w:val="27"/>
        </w:rPr>
        <w:t xml:space="preserve">: </w:t>
      </w:r>
      <w:r w:rsidR="009430F9">
        <w:rPr>
          <w:rStyle w:val="c0"/>
          <w:color w:val="000000"/>
          <w:sz w:val="27"/>
          <w:szCs w:val="27"/>
        </w:rPr>
        <w:t>Ребёнок берё</w:t>
      </w:r>
      <w:r>
        <w:rPr>
          <w:rStyle w:val="c0"/>
          <w:color w:val="000000"/>
          <w:sz w:val="27"/>
          <w:szCs w:val="27"/>
        </w:rPr>
        <w:t>т по одной картинке и рассказывает, что на них нарисовано, объясняя, как надо поступать в той или иной ситуации.</w:t>
      </w:r>
    </w:p>
    <w:p w:rsidR="00252D01" w:rsidRPr="009430F9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b/>
          <w:i/>
          <w:color w:val="000000"/>
          <w:sz w:val="22"/>
          <w:szCs w:val="22"/>
        </w:rPr>
      </w:pPr>
      <w:r w:rsidRPr="009430F9">
        <w:rPr>
          <w:rStyle w:val="c0"/>
          <w:b/>
          <w:bCs/>
          <w:i/>
          <w:color w:val="000000"/>
          <w:sz w:val="27"/>
          <w:szCs w:val="27"/>
        </w:rPr>
        <w:t>«Знай и выполняй правила уличного движения»</w:t>
      </w:r>
    </w:p>
    <w:p w:rsidR="00252D01" w:rsidRDefault="009430F9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Задачи:</w:t>
      </w:r>
      <w:r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>Закрепить с ребё</w:t>
      </w:r>
      <w:r w:rsidR="00495EBA">
        <w:rPr>
          <w:rStyle w:val="c0"/>
          <w:color w:val="000000"/>
          <w:sz w:val="27"/>
          <w:szCs w:val="27"/>
        </w:rPr>
        <w:t>нком правила уличного движения; повторить значения светофора.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Материал:</w:t>
      </w:r>
      <w:r w:rsidRPr="009430F9"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>Иллюстрации улиц города.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Ход игры:</w:t>
      </w:r>
      <w:r w:rsidRPr="009430F9">
        <w:rPr>
          <w:rStyle w:val="c0"/>
          <w:bCs/>
          <w:color w:val="000000"/>
          <w:sz w:val="27"/>
          <w:szCs w:val="27"/>
        </w:rPr>
        <w:t xml:space="preserve"> </w:t>
      </w:r>
      <w:r w:rsidR="009430F9">
        <w:rPr>
          <w:rStyle w:val="c0"/>
          <w:color w:val="000000"/>
          <w:sz w:val="27"/>
          <w:szCs w:val="27"/>
        </w:rPr>
        <w:t>Ребё</w:t>
      </w:r>
      <w:r>
        <w:rPr>
          <w:rStyle w:val="c0"/>
          <w:color w:val="000000"/>
          <w:sz w:val="27"/>
          <w:szCs w:val="27"/>
        </w:rPr>
        <w:t>нку загадывается</w:t>
      </w:r>
      <w:r w:rsidR="009430F9">
        <w:rPr>
          <w:rStyle w:val="c0"/>
          <w:color w:val="000000"/>
          <w:sz w:val="27"/>
          <w:szCs w:val="27"/>
        </w:rPr>
        <w:t xml:space="preserve"> загадка про светофор, проводит</w:t>
      </w:r>
      <w:r>
        <w:rPr>
          <w:rStyle w:val="c0"/>
          <w:color w:val="000000"/>
          <w:sz w:val="27"/>
          <w:szCs w:val="27"/>
        </w:rPr>
        <w:t>ся обсуждение значения цветов светофора, разбор ситуаций на дороге и правильное поведение персонажей.</w:t>
      </w:r>
    </w:p>
    <w:p w:rsidR="00252D01" w:rsidRPr="009430F9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b/>
          <w:i/>
          <w:color w:val="000000"/>
          <w:sz w:val="22"/>
          <w:szCs w:val="22"/>
        </w:rPr>
      </w:pPr>
      <w:r w:rsidRPr="009430F9">
        <w:rPr>
          <w:rStyle w:val="c0"/>
          <w:b/>
          <w:bCs/>
          <w:i/>
          <w:color w:val="000000"/>
          <w:sz w:val="27"/>
          <w:szCs w:val="27"/>
        </w:rPr>
        <w:t>«Правила поведения»</w:t>
      </w:r>
    </w:p>
    <w:p w:rsidR="00252D01" w:rsidRDefault="009430F9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Задачи:</w:t>
      </w:r>
      <w:r w:rsidRPr="009430F9">
        <w:rPr>
          <w:rStyle w:val="c0"/>
          <w:bCs/>
          <w:color w:val="000000"/>
          <w:sz w:val="27"/>
          <w:szCs w:val="27"/>
        </w:rPr>
        <w:t xml:space="preserve"> </w:t>
      </w:r>
      <w:r w:rsidR="00495EBA">
        <w:rPr>
          <w:rStyle w:val="c0"/>
          <w:color w:val="000000"/>
          <w:sz w:val="27"/>
          <w:szCs w:val="27"/>
        </w:rPr>
        <w:t>За</w:t>
      </w:r>
      <w:r>
        <w:rPr>
          <w:rStyle w:val="c0"/>
          <w:color w:val="000000"/>
          <w:sz w:val="27"/>
          <w:szCs w:val="27"/>
        </w:rPr>
        <w:t>крепить с ребё</w:t>
      </w:r>
      <w:r w:rsidR="00495EBA">
        <w:rPr>
          <w:rStyle w:val="c0"/>
          <w:color w:val="000000"/>
          <w:sz w:val="27"/>
          <w:szCs w:val="27"/>
        </w:rPr>
        <w:t>нком правила поведения вне дома; обсудить различные опасные ситуации, которые могут возникнуть при играх во дворе дома, на улице; научить необходимым мерам предосторожности.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Материал:</w:t>
      </w:r>
      <w:r w:rsidRPr="009430F9"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>Разрезные картинки.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Ход игры:</w:t>
      </w:r>
      <w:r w:rsidRPr="009430F9"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 xml:space="preserve">Взрослый предлагает рассмотреть картинки, на которых изображены </w:t>
      </w:r>
      <w:r w:rsidR="009430F9">
        <w:rPr>
          <w:rStyle w:val="c0"/>
          <w:color w:val="000000"/>
          <w:sz w:val="27"/>
          <w:szCs w:val="27"/>
        </w:rPr>
        <w:t>люди в различных ситуациях. Ребё</w:t>
      </w:r>
      <w:r>
        <w:rPr>
          <w:rStyle w:val="c0"/>
          <w:color w:val="000000"/>
          <w:sz w:val="27"/>
          <w:szCs w:val="27"/>
        </w:rPr>
        <w:t>нок рассматривает эти картинки, выбирает любую и рассказывает, вспоминая правила дорожного движения, чего нельзя делать и как надо поступать.</w:t>
      </w:r>
    </w:p>
    <w:p w:rsidR="00252D01" w:rsidRPr="009430F9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b/>
          <w:i/>
          <w:color w:val="000000"/>
          <w:sz w:val="22"/>
          <w:szCs w:val="22"/>
        </w:rPr>
      </w:pPr>
      <w:r w:rsidRPr="009430F9">
        <w:rPr>
          <w:rStyle w:val="c0"/>
          <w:b/>
          <w:bCs/>
          <w:i/>
          <w:color w:val="000000"/>
          <w:sz w:val="27"/>
          <w:szCs w:val="27"/>
        </w:rPr>
        <w:t>«Разрезные картинки»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Задача:</w:t>
      </w:r>
      <w:r w:rsidRPr="009430F9"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>Закреплять знание ребёнком внешнего вида различного транспорта.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Материал:</w:t>
      </w:r>
      <w:r w:rsidRPr="00495EBA"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>Картинки различного транспорта, разрезанные на несколько частей.</w:t>
      </w:r>
    </w:p>
    <w:p w:rsidR="00252D01" w:rsidRDefault="00495EBA">
      <w:pPr>
        <w:pStyle w:val="c5"/>
        <w:shd w:val="clear" w:color="auto" w:fill="FFFFFF"/>
        <w:spacing w:beforeAutospacing="0" w:after="0" w:afterAutospacing="0"/>
        <w:jc w:val="both"/>
      </w:pPr>
      <w:r>
        <w:rPr>
          <w:rStyle w:val="c0"/>
          <w:bCs/>
          <w:color w:val="000000"/>
          <w:sz w:val="27"/>
          <w:szCs w:val="27"/>
          <w:u w:val="single"/>
        </w:rPr>
        <w:t>Ход игры:</w:t>
      </w:r>
      <w:r w:rsidRPr="00495EBA">
        <w:rPr>
          <w:rStyle w:val="c0"/>
          <w:bCs/>
          <w:color w:val="000000"/>
          <w:sz w:val="27"/>
          <w:szCs w:val="27"/>
        </w:rPr>
        <w:t xml:space="preserve"> </w:t>
      </w:r>
      <w:r>
        <w:rPr>
          <w:rStyle w:val="c0"/>
          <w:color w:val="000000"/>
          <w:sz w:val="27"/>
          <w:szCs w:val="27"/>
        </w:rPr>
        <w:t>Для детей 3-5 лет рассмотреть собранную картинку, угадать название транспорта, затем раздвинуть детали и предложить собрать самому эту же картинку. Для детей 5-7 лет предложить догадаться, детали какого транспорта перед ним и в подтверждение своей догадки собрать картинку.</w:t>
      </w:r>
    </w:p>
    <w:p w:rsidR="00252D01" w:rsidRDefault="00495EBA" w:rsidP="009430F9">
      <w:pPr>
        <w:pStyle w:val="c3"/>
        <w:shd w:val="clear" w:color="auto" w:fill="FFFFFF"/>
        <w:spacing w:beforeAutospacing="0" w:after="0" w:afterAutospacing="0"/>
        <w:jc w:val="center"/>
        <w:rPr>
          <w:rFonts w:ascii="Calibri" w:hAnsi="Calibri"/>
          <w:i/>
          <w:color w:val="000000"/>
          <w:sz w:val="22"/>
          <w:szCs w:val="22"/>
        </w:rPr>
      </w:pPr>
      <w:r>
        <w:rPr>
          <w:rStyle w:val="c15"/>
          <w:b/>
          <w:bCs/>
          <w:i/>
          <w:color w:val="000000"/>
          <w:sz w:val="32"/>
          <w:szCs w:val="32"/>
        </w:rPr>
        <w:t>Подвижные игры по ПДД: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«Слушай команду»</w:t>
      </w:r>
    </w:p>
    <w:p w:rsidR="00495EBA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Style w:val="c0"/>
          <w:color w:val="000000"/>
          <w:sz w:val="27"/>
          <w:szCs w:val="27"/>
        </w:rPr>
      </w:pPr>
      <w:r>
        <w:rPr>
          <w:rStyle w:val="c0"/>
          <w:color w:val="000000"/>
          <w:sz w:val="27"/>
          <w:szCs w:val="27"/>
        </w:rPr>
        <w:t xml:space="preserve">Ребёнок двигается согласно командам взрослого: руль поворачивается; стекло автомобиля поднимается и опускается; щётки-дворники движутся вправо-влево и 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7"/>
          <w:szCs w:val="27"/>
        </w:rPr>
        <w:t>т. п.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«Сигналы светофора»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c0"/>
          <w:color w:val="000000"/>
          <w:sz w:val="27"/>
          <w:szCs w:val="27"/>
        </w:rPr>
        <w:t>Взрослый показывает сигналы светофора, ребёнок выполняет действия: красный – стоим, жёлтый – приготовились, зелёный - ходим, прыгаем, бегаем.</w:t>
      </w:r>
      <w:proofErr w:type="gramEnd"/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</w:pPr>
      <w:r>
        <w:rPr>
          <w:rStyle w:val="c0"/>
          <w:color w:val="000000"/>
          <w:sz w:val="27"/>
          <w:szCs w:val="27"/>
        </w:rPr>
        <w:t>«</w:t>
      </w:r>
      <w:r>
        <w:rPr>
          <w:rStyle w:val="c0"/>
          <w:b/>
          <w:bCs/>
          <w:color w:val="000000"/>
          <w:sz w:val="27"/>
          <w:szCs w:val="27"/>
        </w:rPr>
        <w:t xml:space="preserve">Где мы были, мы не скажем, на чём ехали, покажем» </w:t>
      </w:r>
      <w:r>
        <w:rPr>
          <w:rStyle w:val="c0"/>
          <w:color w:val="000000"/>
          <w:sz w:val="27"/>
          <w:szCs w:val="27"/>
        </w:rPr>
        <w:t>(игра малой подвижности)</w:t>
      </w:r>
    </w:p>
    <w:p w:rsidR="00252D01" w:rsidRDefault="00495EBA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7"/>
          <w:szCs w:val="27"/>
        </w:rPr>
        <w:lastRenderedPageBreak/>
        <w:t>Ребёнок изображает какой-нибудь вид транспорта, взрослый отгадывает, потом меняемся ролями.</w:t>
      </w:r>
    </w:p>
    <w:p w:rsidR="00252D01" w:rsidRDefault="00252D01">
      <w:pPr>
        <w:pStyle w:val="c1"/>
        <w:shd w:val="clear" w:color="auto" w:fill="FFFFFF"/>
        <w:spacing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</w:p>
    <w:p w:rsidR="00252D01" w:rsidRDefault="00495EBA">
      <w:pPr>
        <w:pStyle w:val="c12"/>
        <w:shd w:val="clear" w:color="auto" w:fill="FFFFFF"/>
        <w:spacing w:beforeAutospacing="0" w:after="0" w:afterAutospacing="0"/>
        <w:ind w:firstLine="568"/>
        <w:jc w:val="center"/>
        <w:rPr>
          <w:rStyle w:val="c0"/>
          <w:b/>
          <w:bCs/>
          <w:i/>
          <w:iCs/>
          <w:caps/>
          <w:color w:val="0D0D0D" w:themeColor="text1" w:themeTint="F2"/>
          <w:sz w:val="48"/>
          <w:szCs w:val="27"/>
        </w:rPr>
      </w:pPr>
      <w:r>
        <w:rPr>
          <w:rStyle w:val="c0"/>
          <w:b/>
          <w:bCs/>
          <w:i/>
          <w:iCs/>
          <w:caps/>
          <w:color w:val="0D0D0D" w:themeColor="text1" w:themeTint="F2"/>
          <w:sz w:val="48"/>
          <w:szCs w:val="27"/>
          <w:shd w:val="clear" w:color="auto" w:fill="FFFFFF"/>
        </w:rPr>
        <w:t xml:space="preserve">Ещё раз помните! </w:t>
      </w:r>
    </w:p>
    <w:p w:rsidR="00252D01" w:rsidRDefault="00495EBA">
      <w:pPr>
        <w:pStyle w:val="c12"/>
        <w:shd w:val="clear" w:color="auto" w:fill="FFFFFF"/>
        <w:spacing w:beforeAutospacing="0" w:after="0" w:afterAutospacing="0"/>
        <w:ind w:firstLine="568"/>
        <w:jc w:val="center"/>
        <w:rPr>
          <w:rStyle w:val="c0"/>
          <w:b/>
          <w:bCs/>
          <w:i/>
          <w:iCs/>
          <w:caps/>
          <w:color w:val="0D0D0D" w:themeColor="text1" w:themeTint="F2"/>
          <w:sz w:val="40"/>
          <w:szCs w:val="27"/>
        </w:rPr>
      </w:pPr>
      <w:r>
        <w:rPr>
          <w:rStyle w:val="c0"/>
          <w:b/>
          <w:bCs/>
          <w:i/>
          <w:iCs/>
          <w:caps/>
          <w:color w:val="0D0D0D" w:themeColor="text1" w:themeTint="F2"/>
          <w:sz w:val="40"/>
          <w:szCs w:val="27"/>
          <w:shd w:val="clear" w:color="auto" w:fill="FFFFFF"/>
        </w:rPr>
        <w:t xml:space="preserve">Дорога полна неожиданностей: </w:t>
      </w:r>
    </w:p>
    <w:p w:rsidR="00252D01" w:rsidRDefault="00495EBA">
      <w:pPr>
        <w:pStyle w:val="c12"/>
        <w:shd w:val="clear" w:color="auto" w:fill="FFFFFF"/>
        <w:spacing w:beforeAutospacing="0" w:after="0" w:afterAutospacing="0"/>
        <w:ind w:firstLine="568"/>
        <w:jc w:val="center"/>
        <w:rPr>
          <w:rStyle w:val="c0"/>
          <w:b/>
          <w:bCs/>
          <w:i/>
          <w:iCs/>
          <w:caps/>
          <w:color w:val="0D0D0D" w:themeColor="text1" w:themeTint="F2"/>
          <w:sz w:val="40"/>
          <w:szCs w:val="27"/>
        </w:rPr>
      </w:pPr>
      <w:r>
        <w:rPr>
          <w:rStyle w:val="c0"/>
          <w:b/>
          <w:bCs/>
          <w:i/>
          <w:iCs/>
          <w:caps/>
          <w:color w:val="0D0D0D" w:themeColor="text1" w:themeTint="F2"/>
          <w:sz w:val="40"/>
          <w:szCs w:val="27"/>
          <w:shd w:val="clear" w:color="auto" w:fill="FFFFFF"/>
        </w:rPr>
        <w:t xml:space="preserve">она не терпит шалости – </w:t>
      </w:r>
    </w:p>
    <w:p w:rsidR="00252D01" w:rsidRDefault="00495EBA">
      <w:pPr>
        <w:pStyle w:val="c12"/>
        <w:shd w:val="clear" w:color="auto" w:fill="FFFFFF"/>
        <w:spacing w:beforeAutospacing="0" w:after="0" w:afterAutospacing="0"/>
        <w:ind w:firstLine="568"/>
        <w:jc w:val="center"/>
        <w:rPr>
          <w:rStyle w:val="c0"/>
          <w:b/>
          <w:bCs/>
          <w:i/>
          <w:iCs/>
          <w:caps/>
          <w:color w:val="0D0D0D" w:themeColor="text1" w:themeTint="F2"/>
          <w:sz w:val="40"/>
          <w:szCs w:val="27"/>
        </w:rPr>
      </w:pPr>
      <w:r>
        <w:rPr>
          <w:rStyle w:val="c0"/>
          <w:b/>
          <w:bCs/>
          <w:i/>
          <w:iCs/>
          <w:caps/>
          <w:color w:val="0D0D0D" w:themeColor="text1" w:themeTint="F2"/>
          <w:sz w:val="40"/>
          <w:szCs w:val="27"/>
          <w:shd w:val="clear" w:color="auto" w:fill="FFFFFF"/>
        </w:rPr>
        <w:t xml:space="preserve">наказывает без жалости! </w:t>
      </w:r>
    </w:p>
    <w:p w:rsidR="00495EBA" w:rsidRDefault="00495EBA">
      <w:pPr>
        <w:pStyle w:val="c12"/>
        <w:shd w:val="clear" w:color="auto" w:fill="FFFFFF"/>
        <w:spacing w:beforeAutospacing="0" w:after="0" w:afterAutospacing="0"/>
        <w:ind w:firstLine="568"/>
        <w:jc w:val="center"/>
        <w:rPr>
          <w:rStyle w:val="c0"/>
          <w:b/>
          <w:bCs/>
          <w:i/>
          <w:iCs/>
          <w:caps/>
          <w:color w:val="0D0D0D" w:themeColor="text1" w:themeTint="F2"/>
          <w:sz w:val="40"/>
          <w:szCs w:val="27"/>
          <w:shd w:val="clear" w:color="auto" w:fill="FFFFFF"/>
        </w:rPr>
      </w:pPr>
      <w:r>
        <w:rPr>
          <w:rStyle w:val="c0"/>
          <w:b/>
          <w:bCs/>
          <w:i/>
          <w:iCs/>
          <w:caps/>
          <w:color w:val="0D0D0D" w:themeColor="text1" w:themeTint="F2"/>
          <w:sz w:val="40"/>
          <w:szCs w:val="27"/>
          <w:shd w:val="clear" w:color="auto" w:fill="FFFFFF"/>
        </w:rPr>
        <w:t>Лишь строгое соблюдение Правил станет залогом безопасности</w:t>
      </w:r>
    </w:p>
    <w:p w:rsidR="00252D01" w:rsidRDefault="00495EBA">
      <w:pPr>
        <w:pStyle w:val="c12"/>
        <w:shd w:val="clear" w:color="auto" w:fill="FFFFFF"/>
        <w:spacing w:beforeAutospacing="0" w:after="0" w:afterAutospacing="0"/>
        <w:ind w:firstLine="568"/>
        <w:jc w:val="center"/>
        <w:rPr>
          <w:rFonts w:ascii="Calibri" w:hAnsi="Calibri"/>
          <w:b/>
          <w:caps/>
          <w:color w:val="0D0D0D" w:themeColor="text1" w:themeTint="F2"/>
          <w:sz w:val="48"/>
          <w:szCs w:val="22"/>
        </w:rPr>
      </w:pPr>
      <w:r>
        <w:rPr>
          <w:rStyle w:val="c0"/>
          <w:b/>
          <w:bCs/>
          <w:i/>
          <w:iCs/>
          <w:caps/>
          <w:color w:val="0D0D0D" w:themeColor="text1" w:themeTint="F2"/>
          <w:sz w:val="52"/>
          <w:szCs w:val="27"/>
          <w:shd w:val="clear" w:color="auto" w:fill="FFFFFF"/>
        </w:rPr>
        <w:t>вас</w:t>
      </w:r>
      <w:r>
        <w:rPr>
          <w:rStyle w:val="c0"/>
          <w:b/>
          <w:bCs/>
          <w:i/>
          <w:iCs/>
          <w:caps/>
          <w:color w:val="0D0D0D" w:themeColor="text1" w:themeTint="F2"/>
          <w:sz w:val="44"/>
          <w:szCs w:val="27"/>
          <w:shd w:val="clear" w:color="auto" w:fill="FFFFFF"/>
        </w:rPr>
        <w:t xml:space="preserve"> и </w:t>
      </w:r>
      <w:r>
        <w:rPr>
          <w:rStyle w:val="c0"/>
          <w:b/>
          <w:bCs/>
          <w:i/>
          <w:iCs/>
          <w:caps/>
          <w:color w:val="0D0D0D" w:themeColor="text1" w:themeTint="F2"/>
          <w:sz w:val="52"/>
          <w:szCs w:val="27"/>
          <w:shd w:val="clear" w:color="auto" w:fill="FFFFFF"/>
        </w:rPr>
        <w:t>вашего ребёнка!</w:t>
      </w:r>
    </w:p>
    <w:p w:rsidR="00252D01" w:rsidRDefault="00252D01">
      <w:pPr>
        <w:jc w:val="center"/>
      </w:pPr>
    </w:p>
    <w:sectPr w:rsidR="00252D01" w:rsidSect="00ED1514">
      <w:pgSz w:w="11906" w:h="16838"/>
      <w:pgMar w:top="709" w:right="850" w:bottom="1134" w:left="1276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Lucida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2D01"/>
    <w:rsid w:val="00105E65"/>
    <w:rsid w:val="001C715A"/>
    <w:rsid w:val="00252D01"/>
    <w:rsid w:val="00495EBA"/>
    <w:rsid w:val="009430F9"/>
    <w:rsid w:val="00ED1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D0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4">
    <w:name w:val="c4"/>
    <w:basedOn w:val="a0"/>
    <w:qFormat/>
    <w:rsid w:val="00FE5F11"/>
  </w:style>
  <w:style w:type="character" w:customStyle="1" w:styleId="c9">
    <w:name w:val="c9"/>
    <w:basedOn w:val="a0"/>
    <w:qFormat/>
    <w:rsid w:val="00FE5F11"/>
  </w:style>
  <w:style w:type="character" w:customStyle="1" w:styleId="c6">
    <w:name w:val="c6"/>
    <w:basedOn w:val="a0"/>
    <w:qFormat/>
    <w:rsid w:val="00FE5F11"/>
  </w:style>
  <w:style w:type="character" w:customStyle="1" w:styleId="c0">
    <w:name w:val="c0"/>
    <w:basedOn w:val="a0"/>
    <w:qFormat/>
    <w:rsid w:val="00FE5F11"/>
  </w:style>
  <w:style w:type="character" w:customStyle="1" w:styleId="c15">
    <w:name w:val="c15"/>
    <w:basedOn w:val="a0"/>
    <w:qFormat/>
    <w:rsid w:val="00FE5F11"/>
  </w:style>
  <w:style w:type="paragraph" w:customStyle="1" w:styleId="Heading">
    <w:name w:val="Heading"/>
    <w:basedOn w:val="a"/>
    <w:next w:val="a3"/>
    <w:qFormat/>
    <w:rsid w:val="00252D01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a3">
    <w:name w:val="Body Text"/>
    <w:basedOn w:val="a"/>
    <w:rsid w:val="00252D01"/>
    <w:pPr>
      <w:spacing w:after="140"/>
    </w:pPr>
  </w:style>
  <w:style w:type="paragraph" w:styleId="a4">
    <w:name w:val="List"/>
    <w:basedOn w:val="a3"/>
    <w:rsid w:val="00252D01"/>
    <w:rPr>
      <w:rFonts w:cs="Lucida Sans"/>
    </w:rPr>
  </w:style>
  <w:style w:type="paragraph" w:customStyle="1" w:styleId="Caption">
    <w:name w:val="Caption"/>
    <w:basedOn w:val="a"/>
    <w:qFormat/>
    <w:rsid w:val="00252D0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rsid w:val="00252D01"/>
    <w:pPr>
      <w:suppressLineNumbers/>
    </w:pPr>
    <w:rPr>
      <w:rFonts w:cs="Lucida Sans"/>
    </w:rPr>
  </w:style>
  <w:style w:type="paragraph" w:customStyle="1" w:styleId="c2">
    <w:name w:val="c2"/>
    <w:basedOn w:val="a"/>
    <w:qFormat/>
    <w:rsid w:val="00FE5F1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qFormat/>
    <w:rsid w:val="00FE5F1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qFormat/>
    <w:rsid w:val="00FE5F1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qFormat/>
    <w:rsid w:val="00FE5F1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qFormat/>
    <w:rsid w:val="00FE5F1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qFormat/>
    <w:rsid w:val="00FE5F1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Microsoft</cp:lastModifiedBy>
  <cp:revision>10</cp:revision>
  <dcterms:created xsi:type="dcterms:W3CDTF">2020-08-26T11:40:00Z</dcterms:created>
  <dcterms:modified xsi:type="dcterms:W3CDTF">2025-10-23T11:13:00Z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